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8306"/>
        <w:gridCol w:w="424"/>
        <w:gridCol w:w="434"/>
        <w:gridCol w:w="441"/>
      </w:tblGrid>
      <w:tr w:rsidR="00D0055A" w:rsidRPr="00A72FCD" w:rsidTr="00D0055A">
        <w:trPr>
          <w:trHeight w:val="4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55A" w:rsidRPr="00A72FCD" w:rsidRDefault="00D0055A" w:rsidP="00C06E0F">
            <w:pPr>
              <w:jc w:val="center"/>
              <w:rPr>
                <w:rFonts w:ascii="Comic Sans MS" w:hAnsi="Comic Sans MS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0055A" w:rsidRPr="00A72FCD" w:rsidRDefault="00D0055A" w:rsidP="00C06E0F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b/>
                <w:i/>
                <w:szCs w:val="18"/>
              </w:rPr>
              <w:t>Super Curriculum PLC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055A" w:rsidRPr="00A72FCD" w:rsidRDefault="00D0055A" w:rsidP="00945459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b/>
                <w:sz w:val="18"/>
                <w:szCs w:val="18"/>
              </w:rPr>
              <w:t>R</w:t>
            </w: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055A" w:rsidRPr="00A72FCD" w:rsidRDefault="00D0055A" w:rsidP="00945459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b/>
                <w:sz w:val="18"/>
                <w:szCs w:val="18"/>
              </w:rPr>
              <w:t>A</w:t>
            </w: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0055A" w:rsidRPr="00A72FCD" w:rsidRDefault="00D0055A" w:rsidP="00945459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b/>
                <w:sz w:val="18"/>
                <w:szCs w:val="18"/>
              </w:rPr>
              <w:t>G</w:t>
            </w:r>
          </w:p>
        </w:tc>
      </w:tr>
      <w:tr w:rsidR="00194CF2" w:rsidRPr="00A72FCD" w:rsidTr="00194CF2">
        <w:trPr>
          <w:trHeight w:val="24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194CF2" w:rsidRPr="00A72FCD" w:rsidRDefault="00194CF2" w:rsidP="00194CF2">
            <w:pPr>
              <w:ind w:left="113" w:right="113"/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Make sure that you reflect on what you have learnt and how it impacts your existing knowledge of the subject. Try to make links.</w:t>
            </w: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197F7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sz w:val="18"/>
                <w:szCs w:val="18"/>
              </w:rPr>
              <w:t>Check the Super Curricular Reading List for ideas of what to read, watch and listen to.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194CF2" w:rsidRPr="00A72FCD" w:rsidTr="00177028">
        <w:trPr>
          <w:trHeight w:val="24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94CF2" w:rsidRPr="00A72FCD" w:rsidRDefault="00194CF2" w:rsidP="00197F73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197F7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sz w:val="18"/>
                <w:szCs w:val="18"/>
              </w:rPr>
              <w:t>Check your subject specification for further guidance of subject specific topics.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194CF2" w:rsidRPr="00A72FCD" w:rsidTr="00177028">
        <w:trPr>
          <w:trHeight w:val="24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94CF2" w:rsidRPr="00A72FCD" w:rsidRDefault="00194CF2" w:rsidP="00197F73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197F7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sz w:val="18"/>
                <w:szCs w:val="18"/>
              </w:rPr>
              <w:t>Subject specific published books (e.g. Sociology – The Madness of Crowds).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194CF2" w:rsidRPr="00A72FCD" w:rsidTr="00177028">
        <w:trPr>
          <w:trHeight w:val="24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sz w:val="18"/>
                <w:szCs w:val="18"/>
              </w:rPr>
              <w:t>Subject specific journals (online or paper- e.g. The Lancet).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194CF2" w:rsidRPr="00A72FCD" w:rsidTr="00177028">
        <w:trPr>
          <w:trHeight w:val="24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94CF2" w:rsidRPr="00A72FCD" w:rsidRDefault="00194CF2" w:rsidP="00515C67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515C67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sz w:val="18"/>
                <w:szCs w:val="18"/>
              </w:rPr>
              <w:t xml:space="preserve">Subject specific </w:t>
            </w:r>
            <w:r w:rsidRPr="00A72FCD">
              <w:rPr>
                <w:rFonts w:ascii="Comic Sans MS" w:hAnsi="Comic Sans MS" w:cstheme="minorHAnsi"/>
                <w:sz w:val="18"/>
                <w:szCs w:val="18"/>
              </w:rPr>
              <w:t>magazines (online or paper - e.g. National Geographic).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194CF2" w:rsidRPr="00A72FCD" w:rsidTr="00177028">
        <w:trPr>
          <w:trHeight w:val="24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sz w:val="18"/>
                <w:szCs w:val="18"/>
              </w:rPr>
              <w:t>Subject specific podcasts (e.g. the Naked Scientist, Philosophise this).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194CF2" w:rsidRPr="00A72FCD" w:rsidTr="00177028">
        <w:trPr>
          <w:trHeight w:val="24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sz w:val="18"/>
                <w:szCs w:val="18"/>
              </w:rPr>
              <w:t>Subject specific documentaries (e.g. Blue Planet).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194CF2" w:rsidRPr="00A72FCD" w:rsidTr="00177028">
        <w:trPr>
          <w:trHeight w:val="24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sz w:val="18"/>
                <w:szCs w:val="18"/>
              </w:rPr>
              <w:t>Subject specific exhibitions &amp; museums (e.g. The Victoria and Albert Museum).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194CF2" w:rsidRPr="00A72FCD" w:rsidTr="00177028">
        <w:trPr>
          <w:trHeight w:val="24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94CF2" w:rsidRPr="00A72FCD" w:rsidRDefault="00194CF2" w:rsidP="00197F73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197F7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sz w:val="18"/>
                <w:szCs w:val="18"/>
              </w:rPr>
              <w:t>Subject specific lectures (e.g. the Eton Social Societies).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194CF2" w:rsidRPr="00A72FCD" w:rsidTr="00177028">
        <w:trPr>
          <w:trHeight w:val="24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94CF2" w:rsidRPr="00A72FCD" w:rsidRDefault="00194CF2" w:rsidP="00515C67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515C67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sz w:val="18"/>
                <w:szCs w:val="18"/>
              </w:rPr>
              <w:t>Subject specific online courses (e.g. MOOC by Future Learn).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194CF2" w:rsidRPr="00A72FCD" w:rsidTr="00177028">
        <w:trPr>
          <w:trHeight w:val="24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94CF2" w:rsidRPr="00A72FCD" w:rsidRDefault="00194CF2" w:rsidP="00515C67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515C67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sz w:val="18"/>
                <w:szCs w:val="18"/>
              </w:rPr>
              <w:t>University master classes (e.g. the London School of Economics run a range of sessions).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194CF2" w:rsidRPr="00A72FCD" w:rsidTr="00177028">
        <w:trPr>
          <w:trHeight w:val="24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CF2" w:rsidRPr="00A72FCD" w:rsidRDefault="00194CF2" w:rsidP="00515C67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FC6B7F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sz w:val="18"/>
                <w:szCs w:val="18"/>
              </w:rPr>
              <w:t>Do some work experience in your chosen field.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194CF2" w:rsidRPr="00A72FCD" w:rsidTr="00194CF2">
        <w:trPr>
          <w:trHeight w:val="24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:rsidR="00194CF2" w:rsidRPr="00A72FCD" w:rsidRDefault="00194CF2" w:rsidP="00194CF2">
            <w:pPr>
              <w:ind w:left="113" w:right="113"/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It is just as important to be a well-rounded individual who knows about the world and current affairs. Not only will this give you context for your learning, it will make for easy conversation with anyone.</w:t>
            </w: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515C67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sz w:val="18"/>
                <w:szCs w:val="18"/>
              </w:rPr>
              <w:t>Keep an online portfolio (e.g. using Pinterest).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194CF2" w:rsidRPr="00A72FCD" w:rsidTr="008D7765">
        <w:trPr>
          <w:trHeight w:val="24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94CF2" w:rsidRPr="00A72FCD" w:rsidRDefault="00194CF2" w:rsidP="00443A03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443A0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sz w:val="18"/>
                <w:szCs w:val="18"/>
              </w:rPr>
              <w:t>Taking part in a challenge or competition (e.g. National Novel Writing Month, Maths Challenge).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194CF2" w:rsidRPr="00A72FCD" w:rsidTr="008D7765">
        <w:trPr>
          <w:trHeight w:val="24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94CF2" w:rsidRPr="00A72FCD" w:rsidRDefault="00194CF2" w:rsidP="00443A03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443A0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sz w:val="18"/>
                <w:szCs w:val="18"/>
              </w:rPr>
              <w:t>Keep an online blog (e.g. using WordPress).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194CF2" w:rsidRPr="00A72FCD" w:rsidTr="008D7765">
        <w:trPr>
          <w:trHeight w:val="24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94CF2" w:rsidRPr="00A72FCD" w:rsidRDefault="00194CF2" w:rsidP="00443A03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443A0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sz w:val="18"/>
                <w:szCs w:val="18"/>
              </w:rPr>
              <w:t>Join mentoring schemes (e.g. The Sutton Trust, Social Mobility Foundation, UNIQ)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194CF2" w:rsidRPr="00A72FCD" w:rsidTr="008D7765">
        <w:trPr>
          <w:trHeight w:val="24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94CF2" w:rsidRPr="00A72FCD" w:rsidRDefault="00194CF2" w:rsidP="00443A03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443A0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sz w:val="18"/>
                <w:szCs w:val="18"/>
              </w:rPr>
              <w:t xml:space="preserve">Going to a live performance (e.g. a Shakespeare play at the Globe). 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194CF2" w:rsidRPr="00A72FCD" w:rsidTr="008D7765">
        <w:trPr>
          <w:trHeight w:val="24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94CF2" w:rsidRPr="00A72FCD" w:rsidRDefault="00194CF2" w:rsidP="00443A03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443A0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sz w:val="18"/>
                <w:szCs w:val="18"/>
              </w:rPr>
              <w:t>Consider your general knowledge of the big ideas in society  – listen to and watch a wide variety of podcasts and documentaries (e.g. Ted Talks)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194CF2" w:rsidRPr="00A72FCD" w:rsidTr="008D7765">
        <w:trPr>
          <w:trHeight w:val="24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94CF2" w:rsidRPr="00A72FCD" w:rsidRDefault="00194CF2" w:rsidP="00443A03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443A03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sz w:val="18"/>
                <w:szCs w:val="18"/>
              </w:rPr>
              <w:t>Keep up to date with current affairs – the news impacts every subject that we study.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194CF2" w:rsidRPr="00A72FCD" w:rsidTr="008D7765">
        <w:trPr>
          <w:trHeight w:val="24"/>
        </w:trPr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BD01F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sz w:val="18"/>
                <w:szCs w:val="18"/>
              </w:rPr>
              <w:t xml:space="preserve">Read best sellers even if they are not subject specific. It will improve your literacy skills and will expand your mind in other ways, beyond your subject. 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4CF2" w:rsidRPr="00A72FCD" w:rsidRDefault="00194CF2" w:rsidP="006A220F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194CF2" w:rsidRPr="00A72FCD" w:rsidTr="008D7765">
        <w:trPr>
          <w:trHeight w:val="24"/>
        </w:trPr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4CF2" w:rsidRPr="00A72FCD" w:rsidRDefault="00194CF2" w:rsidP="00A72FCD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8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A72FCD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72FCD">
              <w:rPr>
                <w:rFonts w:ascii="Comic Sans MS" w:hAnsi="Comic Sans MS" w:cstheme="minorHAnsi"/>
                <w:sz w:val="18"/>
                <w:szCs w:val="18"/>
              </w:rPr>
              <w:t>Get stuck in with critical thinking and problem solving (even if it is a puzzle in a book!).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A72FCD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A72FCD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4CF2" w:rsidRPr="00A72FCD" w:rsidRDefault="00194CF2" w:rsidP="00A72FCD">
            <w:pPr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</w:tbl>
    <w:p w:rsidR="006A220F" w:rsidRPr="00A72FCD" w:rsidRDefault="006A220F" w:rsidP="00984BAE">
      <w:pPr>
        <w:rPr>
          <w:rFonts w:ascii="Comic Sans MS" w:hAnsi="Comic Sans MS" w:cstheme="minorHAnsi"/>
          <w:sz w:val="18"/>
          <w:szCs w:val="18"/>
        </w:rPr>
      </w:pPr>
      <w:bookmarkStart w:id="0" w:name="_GoBack"/>
      <w:bookmarkEnd w:id="0"/>
    </w:p>
    <w:sectPr w:rsidR="006A220F" w:rsidRPr="00A72FCD" w:rsidSect="006A2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0F"/>
    <w:rsid w:val="00194CF2"/>
    <w:rsid w:val="00197C8C"/>
    <w:rsid w:val="00197F73"/>
    <w:rsid w:val="00443A03"/>
    <w:rsid w:val="00515C67"/>
    <w:rsid w:val="00605635"/>
    <w:rsid w:val="006A220F"/>
    <w:rsid w:val="006B7BB3"/>
    <w:rsid w:val="00795C12"/>
    <w:rsid w:val="00945459"/>
    <w:rsid w:val="00984BAE"/>
    <w:rsid w:val="009A6F7B"/>
    <w:rsid w:val="00A72FCD"/>
    <w:rsid w:val="00BD01F6"/>
    <w:rsid w:val="00C06E0F"/>
    <w:rsid w:val="00D0055A"/>
    <w:rsid w:val="00F84436"/>
    <w:rsid w:val="00FA6FC2"/>
    <w:rsid w:val="00F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9F207-0B62-4F62-8CAD-F47F0B5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12AC-9D11-498D-98A9-E8AA14E4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Clark</dc:creator>
  <cp:keywords/>
  <dc:description/>
  <cp:lastModifiedBy>G Clark</cp:lastModifiedBy>
  <cp:revision>13</cp:revision>
  <dcterms:created xsi:type="dcterms:W3CDTF">2021-02-21T17:22:00Z</dcterms:created>
  <dcterms:modified xsi:type="dcterms:W3CDTF">2021-02-21T17:50:00Z</dcterms:modified>
</cp:coreProperties>
</file>